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B3" w:rsidRDefault="00F7030D" w:rsidP="00F7030D">
      <w:pPr>
        <w:pStyle w:val="Ttol1"/>
        <w:spacing w:after="240"/>
      </w:pPr>
      <w:r w:rsidRPr="00F7030D">
        <w:rPr>
          <w:rFonts w:ascii="Arial" w:hAnsi="Arial" w:cs="Arial"/>
          <w:color w:val="C0504D" w:themeColor="accent2"/>
        </w:rPr>
        <w:t xml:space="preserve">Model genèric </w:t>
      </w:r>
      <w:r>
        <w:rPr>
          <w:rFonts w:ascii="Arial" w:hAnsi="Arial" w:cs="Arial"/>
          <w:color w:val="C0504D" w:themeColor="accent2"/>
        </w:rPr>
        <w:t>Unitats de treball</w:t>
      </w:r>
      <w:r w:rsidRPr="00F7030D">
        <w:rPr>
          <w:rFonts w:ascii="Arial" w:hAnsi="Arial" w:cs="Arial"/>
          <w:color w:val="C0504D" w:themeColor="accent2"/>
        </w:rPr>
        <w:t xml:space="preserve"> </w:t>
      </w:r>
      <w:r>
        <w:rPr>
          <w:rFonts w:ascii="Arial" w:hAnsi="Arial" w:cs="Arial"/>
          <w:color w:val="C0504D" w:themeColor="accent2"/>
        </w:rPr>
        <w:t>(</w:t>
      </w:r>
      <w:r w:rsidRPr="00F7030D">
        <w:rPr>
          <w:rFonts w:ascii="Arial" w:hAnsi="Arial" w:cs="Arial"/>
          <w:color w:val="C0504D" w:themeColor="accent2"/>
        </w:rPr>
        <w:t>Uts</w:t>
      </w:r>
      <w:r>
        <w:rPr>
          <w:rFonts w:ascii="Arial" w:hAnsi="Arial" w:cs="Arial"/>
          <w:color w:val="C0504D" w:themeColor="accent2"/>
        </w:rPr>
        <w:t>)</w:t>
      </w:r>
      <w:r w:rsidRPr="00F7030D">
        <w:rPr>
          <w:rFonts w:ascii="Arial" w:hAnsi="Arial" w:cs="Arial"/>
          <w:color w:val="C0504D" w:themeColor="accent2"/>
        </w:rPr>
        <w:t xml:space="preserve"> per municipis reduïts</w:t>
      </w:r>
    </w:p>
    <w:tbl>
      <w:tblPr>
        <w:tblStyle w:val="Taulaambquadrcula"/>
        <w:tblW w:w="9747" w:type="dxa"/>
        <w:tblLook w:val="04A0" w:firstRow="1" w:lastRow="0" w:firstColumn="1" w:lastColumn="0" w:noHBand="0" w:noVBand="1"/>
      </w:tblPr>
      <w:tblGrid>
        <w:gridCol w:w="6"/>
        <w:gridCol w:w="2160"/>
        <w:gridCol w:w="2159"/>
        <w:gridCol w:w="2160"/>
        <w:gridCol w:w="3262"/>
      </w:tblGrid>
      <w:tr w:rsidR="007874B3" w:rsidTr="0080327D">
        <w:tc>
          <w:tcPr>
            <w:tcW w:w="2166" w:type="dxa"/>
            <w:gridSpan w:val="2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7874B3" w:rsidRPr="007874B3" w:rsidRDefault="00772DDA" w:rsidP="00787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Perfil</w:t>
            </w:r>
          </w:p>
        </w:tc>
        <w:tc>
          <w:tcPr>
            <w:tcW w:w="2159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7874B3" w:rsidRPr="007874B3" w:rsidRDefault="007874B3" w:rsidP="00787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4B3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Codi </w:t>
            </w:r>
            <w:proofErr w:type="spellStart"/>
            <w:r w:rsidRPr="007874B3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eSET</w:t>
            </w:r>
            <w:proofErr w:type="spellEnd"/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7874B3" w:rsidRPr="007874B3" w:rsidRDefault="007874B3" w:rsidP="00787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4B3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Descripció </w:t>
            </w:r>
            <w:proofErr w:type="spellStart"/>
            <w:r w:rsidRPr="007874B3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eSET</w:t>
            </w:r>
            <w:proofErr w:type="spellEnd"/>
          </w:p>
        </w:tc>
        <w:tc>
          <w:tcPr>
            <w:tcW w:w="3262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7874B3" w:rsidRPr="007874B3" w:rsidRDefault="007874B3" w:rsidP="00787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74B3">
              <w:rPr>
                <w:rFonts w:ascii="Arial" w:hAnsi="Arial" w:cs="Arial"/>
                <w:b/>
                <w:sz w:val="24"/>
                <w:szCs w:val="24"/>
              </w:rPr>
              <w:t>Observacions</w:t>
            </w:r>
          </w:p>
        </w:tc>
      </w:tr>
      <w:tr w:rsidR="00AE1B7B" w:rsidTr="0080327D">
        <w:trPr>
          <w:trHeight w:val="54"/>
        </w:trPr>
        <w:tc>
          <w:tcPr>
            <w:tcW w:w="21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E1B7B" w:rsidRDefault="0080327D" w:rsidP="00772DDA">
            <w:pPr>
              <w:jc w:val="center"/>
            </w:pPr>
            <w:r>
              <w:t>ALCALDE/-</w:t>
            </w:r>
            <w:proofErr w:type="spellStart"/>
            <w:r>
              <w:t>SSA</w:t>
            </w:r>
            <w:proofErr w:type="spellEnd"/>
          </w:p>
        </w:tc>
        <w:tc>
          <w:tcPr>
            <w:tcW w:w="21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1B7B" w:rsidRDefault="00AE1B7B" w:rsidP="00752793">
            <w:pPr>
              <w:jc w:val="center"/>
            </w:pPr>
            <w:r w:rsidRPr="002345C9">
              <w:t>PM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E1B7B" w:rsidRDefault="00AE1B7B"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ca-ES"/>
              </w:rPr>
              <w:t>Policia municipal</w:t>
            </w:r>
            <w:r w:rsidR="00EB3B2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ca-ES"/>
              </w:rPr>
              <w:t xml:space="preserve"> i vigilància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E1B7B" w:rsidRDefault="00B2299B">
            <w:r>
              <w:t>C</w:t>
            </w:r>
            <w:r w:rsidR="00AE1B7B">
              <w:t>onfidencial</w:t>
            </w:r>
            <w:r>
              <w:t>. Accés variable en relació a les seves funcions en aquest àmbit</w:t>
            </w:r>
          </w:p>
        </w:tc>
      </w:tr>
      <w:tr w:rsidR="00AE1B7B" w:rsidTr="0080327D">
        <w:trPr>
          <w:trHeight w:val="54"/>
        </w:trPr>
        <w:tc>
          <w:tcPr>
            <w:tcW w:w="2166" w:type="dxa"/>
            <w:gridSpan w:val="2"/>
            <w:vMerge/>
            <w:vAlign w:val="center"/>
          </w:tcPr>
          <w:p w:rsidR="00AE1B7B" w:rsidRDefault="00AE1B7B" w:rsidP="00772DDA">
            <w:pPr>
              <w:jc w:val="center"/>
            </w:pP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AE1B7B" w:rsidRDefault="00AE1B7B" w:rsidP="00752793">
            <w:pPr>
              <w:jc w:val="center"/>
            </w:pPr>
            <w:r w:rsidRPr="002345C9">
              <w:t>RH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E1B7B" w:rsidRDefault="00AE1B7B">
            <w:r w:rsidRPr="002345C9">
              <w:t>Recursos humans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AE1B7B" w:rsidRDefault="00B2299B">
            <w:r w:rsidRPr="002A2224">
              <w:t>C</w:t>
            </w:r>
            <w:r w:rsidR="00AE1B7B" w:rsidRPr="002A2224">
              <w:t>onfidencial</w:t>
            </w:r>
            <w:r>
              <w:t>. Accés variable en relació a les seves funcions en aquest àmbit</w:t>
            </w:r>
          </w:p>
        </w:tc>
      </w:tr>
      <w:tr w:rsidR="00AE1B7B" w:rsidTr="0080327D">
        <w:trPr>
          <w:trHeight w:val="54"/>
        </w:trPr>
        <w:tc>
          <w:tcPr>
            <w:tcW w:w="2166" w:type="dxa"/>
            <w:gridSpan w:val="2"/>
            <w:vMerge/>
            <w:vAlign w:val="center"/>
          </w:tcPr>
          <w:p w:rsidR="00AE1B7B" w:rsidRDefault="00AE1B7B" w:rsidP="00772DDA">
            <w:pPr>
              <w:jc w:val="center"/>
            </w:pP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AE1B7B" w:rsidRDefault="00AE1B7B" w:rsidP="00752793">
            <w:pPr>
              <w:jc w:val="center"/>
            </w:pPr>
            <w:r w:rsidRPr="002345C9">
              <w:t>SEC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E1B7B" w:rsidRDefault="00AE1B7B">
            <w:r w:rsidRPr="002345C9">
              <w:t>Serveis econòmics i tresoreria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:rsidR="00AE1B7B" w:rsidRDefault="00B2299B" w:rsidP="00772DDA">
            <w:r w:rsidRPr="002A2224">
              <w:t>C</w:t>
            </w:r>
            <w:r w:rsidR="00AE1B7B" w:rsidRPr="002A2224">
              <w:t>onfidencial</w:t>
            </w:r>
            <w:r>
              <w:t>. Accés variable en relació a les seves funcions en aquest àmbit</w:t>
            </w:r>
          </w:p>
        </w:tc>
      </w:tr>
      <w:tr w:rsidR="00AE1B7B" w:rsidTr="0080327D">
        <w:trPr>
          <w:trHeight w:val="54"/>
        </w:trPr>
        <w:tc>
          <w:tcPr>
            <w:tcW w:w="2166" w:type="dxa"/>
            <w:gridSpan w:val="2"/>
            <w:vMerge/>
            <w:vAlign w:val="center"/>
          </w:tcPr>
          <w:p w:rsidR="00AE1B7B" w:rsidRDefault="00AE1B7B" w:rsidP="00772DDA">
            <w:pPr>
              <w:jc w:val="center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B7B" w:rsidRDefault="00AE1B7B" w:rsidP="00752793">
            <w:pPr>
              <w:jc w:val="center"/>
            </w:pPr>
            <w:r w:rsidRPr="002345C9">
              <w:t>SS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B7B" w:rsidRDefault="00AE1B7B">
            <w:r w:rsidRPr="002345C9">
              <w:t>Serveis socials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B7B" w:rsidRDefault="00B2299B">
            <w:r w:rsidRPr="002A2224">
              <w:t>C</w:t>
            </w:r>
            <w:r w:rsidR="00AE1B7B" w:rsidRPr="002A2224">
              <w:t>onfidencial</w:t>
            </w:r>
            <w:r>
              <w:t>. Accés variable en relació a les seves funcions en aquest àmbit</w:t>
            </w:r>
          </w:p>
        </w:tc>
      </w:tr>
      <w:tr w:rsidR="00AE1B7B" w:rsidTr="0080327D">
        <w:trPr>
          <w:trHeight w:val="54"/>
        </w:trPr>
        <w:tc>
          <w:tcPr>
            <w:tcW w:w="216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E1B7B" w:rsidRDefault="00AE1B7B" w:rsidP="00772DDA">
            <w:pPr>
              <w:jc w:val="center"/>
            </w:pPr>
          </w:p>
        </w:tc>
        <w:tc>
          <w:tcPr>
            <w:tcW w:w="2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B7B" w:rsidRDefault="00EB3B2A" w:rsidP="00752793">
            <w:pPr>
              <w:jc w:val="center"/>
            </w:pPr>
            <w:r>
              <w:t>AL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AE1B7B" w:rsidRDefault="00AE1B7B">
            <w:r w:rsidRPr="002345C9">
              <w:t>Alcaldia</w:t>
            </w:r>
          </w:p>
        </w:tc>
        <w:tc>
          <w:tcPr>
            <w:tcW w:w="3262" w:type="dxa"/>
            <w:tcBorders>
              <w:bottom w:val="single" w:sz="12" w:space="0" w:color="auto"/>
            </w:tcBorders>
            <w:shd w:val="clear" w:color="auto" w:fill="auto"/>
          </w:tcPr>
          <w:p w:rsidR="00AE1B7B" w:rsidRDefault="00772DDA">
            <w:r>
              <w:t>obert</w:t>
            </w:r>
          </w:p>
        </w:tc>
      </w:tr>
      <w:tr w:rsidR="00752793" w:rsidTr="0080327D">
        <w:trPr>
          <w:trHeight w:val="54"/>
        </w:trPr>
        <w:tc>
          <w:tcPr>
            <w:tcW w:w="21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52793" w:rsidRDefault="00752793" w:rsidP="00772DDA">
            <w:pPr>
              <w:jc w:val="center"/>
            </w:pPr>
            <w:r>
              <w:t>SECRETARI</w:t>
            </w:r>
            <w:r w:rsidR="0034226A">
              <w:t>/-</w:t>
            </w:r>
            <w:r>
              <w:t>A</w:t>
            </w:r>
          </w:p>
        </w:tc>
        <w:tc>
          <w:tcPr>
            <w:tcW w:w="21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2793" w:rsidRDefault="00752793" w:rsidP="00752793">
            <w:pPr>
              <w:jc w:val="center"/>
            </w:pPr>
            <w:r w:rsidRPr="002345C9">
              <w:t>PM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2793" w:rsidRDefault="00EB3B2A" w:rsidP="00752793"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ca-ES"/>
              </w:rPr>
              <w:t>Policia municipal i vigilància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52793" w:rsidRDefault="00752793" w:rsidP="00752793">
            <w:r w:rsidRPr="0092009D">
              <w:t>Confidencial</w:t>
            </w:r>
          </w:p>
        </w:tc>
      </w:tr>
      <w:tr w:rsidR="00752793" w:rsidTr="0080327D">
        <w:trPr>
          <w:trHeight w:val="54"/>
        </w:trPr>
        <w:tc>
          <w:tcPr>
            <w:tcW w:w="2166" w:type="dxa"/>
            <w:gridSpan w:val="2"/>
            <w:vMerge/>
            <w:vAlign w:val="center"/>
          </w:tcPr>
          <w:p w:rsidR="00752793" w:rsidRDefault="00752793" w:rsidP="00772DDA">
            <w:pPr>
              <w:jc w:val="center"/>
            </w:pP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752793" w:rsidRDefault="00752793" w:rsidP="00752793">
            <w:pPr>
              <w:jc w:val="center"/>
            </w:pPr>
            <w:r w:rsidRPr="002345C9">
              <w:t>RH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52793" w:rsidRDefault="00752793" w:rsidP="00752793">
            <w:r w:rsidRPr="002345C9">
              <w:t>Recursos humans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752793" w:rsidRDefault="00752793" w:rsidP="00752793">
            <w:r w:rsidRPr="0092009D">
              <w:t>confidencial</w:t>
            </w:r>
          </w:p>
        </w:tc>
      </w:tr>
      <w:tr w:rsidR="00752793" w:rsidTr="0080327D">
        <w:trPr>
          <w:trHeight w:val="54"/>
        </w:trPr>
        <w:tc>
          <w:tcPr>
            <w:tcW w:w="2166" w:type="dxa"/>
            <w:gridSpan w:val="2"/>
            <w:vMerge/>
            <w:vAlign w:val="center"/>
          </w:tcPr>
          <w:p w:rsidR="00752793" w:rsidRDefault="00752793" w:rsidP="00772DDA">
            <w:pPr>
              <w:jc w:val="center"/>
            </w:pP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752793" w:rsidRDefault="00752793" w:rsidP="00752793">
            <w:pPr>
              <w:jc w:val="center"/>
            </w:pPr>
            <w:r w:rsidRPr="002345C9">
              <w:t>SEC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52793" w:rsidRDefault="00752793" w:rsidP="00752793">
            <w:r w:rsidRPr="002345C9">
              <w:t>Serveis econòmics i tresoreria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:rsidR="00752793" w:rsidRDefault="00752793" w:rsidP="00772DDA">
            <w:r w:rsidRPr="0092009D">
              <w:t>confidencial</w:t>
            </w:r>
          </w:p>
        </w:tc>
      </w:tr>
      <w:tr w:rsidR="00752793" w:rsidTr="0080327D">
        <w:trPr>
          <w:trHeight w:val="54"/>
        </w:trPr>
        <w:tc>
          <w:tcPr>
            <w:tcW w:w="2166" w:type="dxa"/>
            <w:gridSpan w:val="2"/>
            <w:vMerge/>
            <w:vAlign w:val="center"/>
          </w:tcPr>
          <w:p w:rsidR="00752793" w:rsidRDefault="00752793" w:rsidP="00772DDA">
            <w:pPr>
              <w:jc w:val="center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793" w:rsidRDefault="00752793" w:rsidP="00752793">
            <w:pPr>
              <w:jc w:val="center"/>
            </w:pPr>
            <w:r w:rsidRPr="002345C9">
              <w:t>SS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793" w:rsidRDefault="00752793" w:rsidP="00752793">
            <w:r w:rsidRPr="002345C9">
              <w:t>Serveis socials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2793" w:rsidRDefault="00752793" w:rsidP="00752793">
            <w:r w:rsidRPr="0092009D">
              <w:t>confidencial</w:t>
            </w:r>
          </w:p>
        </w:tc>
      </w:tr>
      <w:tr w:rsidR="00AE1B7B" w:rsidTr="0080327D">
        <w:trPr>
          <w:trHeight w:val="54"/>
        </w:trPr>
        <w:tc>
          <w:tcPr>
            <w:tcW w:w="216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E1B7B" w:rsidRDefault="00AE1B7B" w:rsidP="00772DDA">
            <w:pPr>
              <w:jc w:val="center"/>
            </w:pPr>
          </w:p>
        </w:tc>
        <w:tc>
          <w:tcPr>
            <w:tcW w:w="21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E1B7B" w:rsidRDefault="009F793E" w:rsidP="00752793">
            <w:pPr>
              <w:jc w:val="center"/>
            </w:pPr>
            <w:proofErr w:type="spellStart"/>
            <w:r>
              <w:t>SGI</w:t>
            </w:r>
            <w:proofErr w:type="spellEnd"/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E1B7B" w:rsidRDefault="00AE1B7B" w:rsidP="00794A15">
            <w:r w:rsidRPr="004A784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ca-ES"/>
              </w:rPr>
              <w:t>Secretaria general i intervenció</w:t>
            </w:r>
          </w:p>
        </w:tc>
        <w:tc>
          <w:tcPr>
            <w:tcW w:w="32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E1B7B" w:rsidRDefault="00772DDA" w:rsidP="00772DDA">
            <w:r>
              <w:t>obert</w:t>
            </w:r>
          </w:p>
        </w:tc>
      </w:tr>
      <w:tr w:rsidR="00FB753D" w:rsidTr="0080327D">
        <w:trPr>
          <w:trHeight w:val="45"/>
        </w:trPr>
        <w:tc>
          <w:tcPr>
            <w:tcW w:w="21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B753D" w:rsidRDefault="00FB753D" w:rsidP="00772DDA">
            <w:pPr>
              <w:jc w:val="center"/>
            </w:pPr>
            <w:r>
              <w:t>AUXILIAR ADMINISTRATIU</w:t>
            </w:r>
          </w:p>
        </w:tc>
        <w:tc>
          <w:tcPr>
            <w:tcW w:w="21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753D" w:rsidRPr="00267C4C" w:rsidRDefault="00FB753D" w:rsidP="00752793">
            <w:pPr>
              <w:jc w:val="center"/>
            </w:pPr>
            <w:r w:rsidRPr="00267C4C">
              <w:t>PM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753D" w:rsidRPr="00A9142D" w:rsidRDefault="00EB3B2A" w:rsidP="00752793"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ca-ES"/>
              </w:rPr>
              <w:t>Policia municipal i vigilància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B753D" w:rsidRDefault="00FB753D">
            <w:r w:rsidRPr="00F613D3">
              <w:t>confidencial</w:t>
            </w:r>
            <w:r>
              <w:t>. Accés variable en relació a les seves funcions en aquest àmbit</w:t>
            </w:r>
          </w:p>
        </w:tc>
      </w:tr>
      <w:tr w:rsidR="00FB753D" w:rsidTr="0080327D">
        <w:trPr>
          <w:trHeight w:val="45"/>
        </w:trPr>
        <w:tc>
          <w:tcPr>
            <w:tcW w:w="2166" w:type="dxa"/>
            <w:gridSpan w:val="2"/>
            <w:vMerge/>
            <w:vAlign w:val="center"/>
          </w:tcPr>
          <w:p w:rsidR="00FB753D" w:rsidRDefault="00FB753D" w:rsidP="00772DDA">
            <w:pPr>
              <w:jc w:val="center"/>
            </w:pP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FB753D" w:rsidRPr="00267C4C" w:rsidRDefault="00FB753D" w:rsidP="00752793">
            <w:pPr>
              <w:jc w:val="center"/>
            </w:pPr>
            <w:r w:rsidRPr="00267C4C">
              <w:t>RH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FB753D" w:rsidRPr="00A9142D" w:rsidRDefault="00FB753D" w:rsidP="00752793">
            <w:r w:rsidRPr="00A9142D">
              <w:t>Recursos humans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FB753D" w:rsidRDefault="00FB753D">
            <w:r w:rsidRPr="00F613D3">
              <w:t>confidencial</w:t>
            </w:r>
            <w:r>
              <w:t>. Accés variable en relació a les seves funcions en aquest àmbit</w:t>
            </w:r>
          </w:p>
        </w:tc>
      </w:tr>
      <w:tr w:rsidR="00FB753D" w:rsidTr="0080327D">
        <w:trPr>
          <w:trHeight w:val="45"/>
        </w:trPr>
        <w:tc>
          <w:tcPr>
            <w:tcW w:w="2166" w:type="dxa"/>
            <w:gridSpan w:val="2"/>
            <w:vMerge/>
            <w:vAlign w:val="center"/>
          </w:tcPr>
          <w:p w:rsidR="00FB753D" w:rsidRDefault="00FB753D" w:rsidP="00772DDA">
            <w:pPr>
              <w:jc w:val="center"/>
            </w:pP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FB753D" w:rsidRPr="00267C4C" w:rsidRDefault="00FB753D" w:rsidP="00752793">
            <w:pPr>
              <w:jc w:val="center"/>
            </w:pPr>
            <w:r w:rsidRPr="00267C4C">
              <w:t>SEC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FB753D" w:rsidRPr="00A9142D" w:rsidRDefault="00FB753D" w:rsidP="00752793">
            <w:r w:rsidRPr="00A9142D">
              <w:t>Serveis econòmics i tresoreria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FB753D" w:rsidRDefault="00FB753D">
            <w:r w:rsidRPr="00F613D3">
              <w:t>confidencial</w:t>
            </w:r>
            <w:r>
              <w:t>. Accés variable en relació a les seves funcions en aquest àmbit</w:t>
            </w:r>
          </w:p>
        </w:tc>
      </w:tr>
      <w:tr w:rsidR="00FB753D" w:rsidTr="0080327D">
        <w:trPr>
          <w:trHeight w:val="45"/>
        </w:trPr>
        <w:tc>
          <w:tcPr>
            <w:tcW w:w="2166" w:type="dxa"/>
            <w:gridSpan w:val="2"/>
            <w:vMerge/>
            <w:vAlign w:val="center"/>
          </w:tcPr>
          <w:p w:rsidR="00FB753D" w:rsidRDefault="00FB753D" w:rsidP="00772DDA">
            <w:pPr>
              <w:jc w:val="center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53D" w:rsidRDefault="00FB753D" w:rsidP="00752793">
            <w:pPr>
              <w:jc w:val="center"/>
            </w:pPr>
            <w:r w:rsidRPr="00267C4C">
              <w:t>SS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53D" w:rsidRDefault="00FB753D" w:rsidP="00752793">
            <w:r w:rsidRPr="00A9142D">
              <w:t>Serveis socials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753D" w:rsidRDefault="00FB753D">
            <w:r w:rsidRPr="00F613D3">
              <w:t>confidencial</w:t>
            </w:r>
            <w:r>
              <w:t>. Accés variable en relació a les seves funcions en aquest àmbit</w:t>
            </w:r>
          </w:p>
        </w:tc>
      </w:tr>
      <w:tr w:rsidR="00FB753D" w:rsidTr="0080327D">
        <w:trPr>
          <w:trHeight w:val="45"/>
        </w:trPr>
        <w:tc>
          <w:tcPr>
            <w:tcW w:w="2166" w:type="dxa"/>
            <w:gridSpan w:val="2"/>
            <w:vMerge/>
            <w:vAlign w:val="center"/>
          </w:tcPr>
          <w:p w:rsidR="00FB753D" w:rsidRDefault="00FB753D" w:rsidP="00772DDA">
            <w:pPr>
              <w:jc w:val="center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753D" w:rsidRDefault="00FB753D" w:rsidP="00752793">
            <w:pPr>
              <w:jc w:val="center"/>
            </w:pPr>
            <w:proofErr w:type="spellStart"/>
            <w:r>
              <w:t>OAC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53D" w:rsidRDefault="00FB753D" w:rsidP="00EB3B2A">
            <w:r w:rsidRPr="004A784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ca-ES"/>
              </w:rPr>
              <w:t xml:space="preserve">Oficina </w:t>
            </w:r>
            <w:r w:rsidR="00EB3B2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ca-ES"/>
              </w:rPr>
              <w:t>Atenció Ciutadana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753D" w:rsidRDefault="00FB753D" w:rsidP="00772DDA">
            <w:r>
              <w:t>obert</w:t>
            </w:r>
          </w:p>
        </w:tc>
      </w:tr>
      <w:tr w:rsidR="00FB753D" w:rsidTr="0080327D">
        <w:trPr>
          <w:trHeight w:val="45"/>
        </w:trPr>
        <w:tc>
          <w:tcPr>
            <w:tcW w:w="2166" w:type="dxa"/>
            <w:gridSpan w:val="2"/>
            <w:vMerge/>
            <w:vAlign w:val="center"/>
          </w:tcPr>
          <w:p w:rsidR="00FB753D" w:rsidRDefault="00FB753D" w:rsidP="00772DDA">
            <w:pPr>
              <w:jc w:val="center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753D" w:rsidRDefault="00FB753D" w:rsidP="00752793">
            <w:pPr>
              <w:jc w:val="center"/>
            </w:pPr>
            <w:proofErr w:type="spellStart"/>
            <w:r>
              <w:t>URB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53D" w:rsidRDefault="00FB753D">
            <w:r w:rsidRPr="004A784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ca-ES"/>
              </w:rPr>
              <w:t>Urbanisme, serveis territori, activitats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53D" w:rsidRDefault="00FB753D">
            <w:r>
              <w:t>Si hi ha un tècnic a la UT</w:t>
            </w:r>
          </w:p>
        </w:tc>
      </w:tr>
      <w:tr w:rsidR="007874B3" w:rsidTr="0080327D">
        <w:tc>
          <w:tcPr>
            <w:tcW w:w="2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4B3" w:rsidRDefault="00752793" w:rsidP="00772DDA">
            <w:pPr>
              <w:jc w:val="center"/>
            </w:pPr>
            <w:r>
              <w:t>TÈCNIC URBANISME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74B3" w:rsidRDefault="00AE1B7B" w:rsidP="00752793">
            <w:pPr>
              <w:jc w:val="center"/>
            </w:pPr>
            <w:proofErr w:type="spellStart"/>
            <w:r>
              <w:t>URB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874B3" w:rsidRDefault="00AE1B7B">
            <w:r w:rsidRPr="004A784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ca-ES"/>
              </w:rPr>
              <w:t>Urbanisme, serveis territori, activitats</w:t>
            </w:r>
          </w:p>
        </w:tc>
        <w:tc>
          <w:tcPr>
            <w:tcW w:w="3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74B3" w:rsidRDefault="00971353" w:rsidP="00772DDA">
            <w:r>
              <w:t>O</w:t>
            </w:r>
            <w:r w:rsidR="00772DDA">
              <w:t>bert</w:t>
            </w:r>
          </w:p>
        </w:tc>
      </w:tr>
      <w:tr w:rsidR="00971353" w:rsidTr="0080327D">
        <w:tc>
          <w:tcPr>
            <w:tcW w:w="2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353" w:rsidRDefault="00971353" w:rsidP="00772DDA">
            <w:pPr>
              <w:jc w:val="center"/>
            </w:pPr>
            <w:r>
              <w:t>SERVEIS SOCIALS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353" w:rsidRDefault="00971353" w:rsidP="00752793">
            <w:pPr>
              <w:jc w:val="center"/>
            </w:pPr>
            <w:r>
              <w:t>SS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71353" w:rsidRPr="00B2299B" w:rsidRDefault="00971353">
            <w:r w:rsidRPr="00A9142D">
              <w:t>Serveis socials</w:t>
            </w:r>
          </w:p>
        </w:tc>
        <w:tc>
          <w:tcPr>
            <w:tcW w:w="3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1353" w:rsidRDefault="00B2299B" w:rsidP="00772DDA">
            <w:r w:rsidRPr="00F613D3">
              <w:t>Confidencial</w:t>
            </w:r>
          </w:p>
        </w:tc>
      </w:tr>
      <w:tr w:rsidR="00B2299B" w:rsidTr="0080327D">
        <w:tc>
          <w:tcPr>
            <w:tcW w:w="2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99B" w:rsidRDefault="00B2299B" w:rsidP="00772DDA">
            <w:pPr>
              <w:jc w:val="center"/>
            </w:pPr>
            <w:r>
              <w:t>ARXIU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2299B" w:rsidRDefault="00B2299B" w:rsidP="00752793">
            <w:pPr>
              <w:jc w:val="center"/>
            </w:pPr>
            <w:proofErr w:type="spellStart"/>
            <w:r>
              <w:t>ARX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2299B" w:rsidRPr="00A9142D" w:rsidRDefault="00B2299B">
            <w:r>
              <w:t>Arxiu</w:t>
            </w:r>
          </w:p>
        </w:tc>
        <w:tc>
          <w:tcPr>
            <w:tcW w:w="3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2299B" w:rsidRPr="00F613D3" w:rsidRDefault="00B2299B" w:rsidP="00772DDA">
            <w:r>
              <w:t>Obert</w:t>
            </w:r>
          </w:p>
        </w:tc>
      </w:tr>
      <w:tr w:rsidR="0080327D" w:rsidTr="002773E4">
        <w:trPr>
          <w:gridBefore w:val="1"/>
          <w:wBefore w:w="6" w:type="dxa"/>
          <w:trHeight w:val="1165"/>
        </w:trPr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327D" w:rsidRDefault="0080327D" w:rsidP="0080327D">
            <w:pPr>
              <w:jc w:val="center"/>
            </w:pPr>
            <w:r>
              <w:t>ELECTES</w:t>
            </w:r>
            <w:r w:rsidR="003D0345">
              <w:t xml:space="preserve"> SENSE UT ESPECÍFICA + OPOSICIÓ + TÈCNICS SENSE UT ESPECÍFICA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327D" w:rsidRDefault="003D0345" w:rsidP="002773E4">
            <w:pPr>
              <w:jc w:val="center"/>
            </w:pPr>
            <w:r>
              <w:t xml:space="preserve">SENSE UT </w:t>
            </w:r>
            <w:proofErr w:type="spellStart"/>
            <w:r>
              <w:t>eSET</w:t>
            </w:r>
            <w:bookmarkStart w:id="0" w:name="_GoBack"/>
            <w:bookmarkEnd w:id="0"/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327D" w:rsidRPr="003D0345" w:rsidRDefault="003D0345" w:rsidP="003D0345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ca-ES"/>
              </w:rPr>
            </w:pPr>
            <w:r w:rsidRPr="003D034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ca-ES"/>
              </w:rPr>
              <w:t>Assabentats de temes diversos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327D" w:rsidRDefault="003D0345" w:rsidP="003D0345">
            <w:r>
              <w:t>Obert</w:t>
            </w:r>
          </w:p>
        </w:tc>
      </w:tr>
    </w:tbl>
    <w:p w:rsidR="007874B3" w:rsidRDefault="007874B3" w:rsidP="0080327D"/>
    <w:sectPr w:rsidR="007874B3" w:rsidSect="003D0345">
      <w:headerReference w:type="default" r:id="rId7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79" w:rsidRDefault="004E4E79" w:rsidP="006656BE">
      <w:pPr>
        <w:spacing w:after="0" w:line="240" w:lineRule="auto"/>
      </w:pPr>
      <w:r>
        <w:separator/>
      </w:r>
    </w:p>
  </w:endnote>
  <w:endnote w:type="continuationSeparator" w:id="0">
    <w:p w:rsidR="004E4E79" w:rsidRDefault="004E4E79" w:rsidP="0066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79" w:rsidRDefault="004E4E79" w:rsidP="006656BE">
      <w:pPr>
        <w:spacing w:after="0" w:line="240" w:lineRule="auto"/>
      </w:pPr>
      <w:r>
        <w:separator/>
      </w:r>
    </w:p>
  </w:footnote>
  <w:footnote w:type="continuationSeparator" w:id="0">
    <w:p w:rsidR="004E4E79" w:rsidRDefault="004E4E79" w:rsidP="0066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BE" w:rsidRDefault="002736E1" w:rsidP="00D75338">
    <w:pPr>
      <w:pStyle w:val="Capalera"/>
      <w:tabs>
        <w:tab w:val="clear" w:pos="8504"/>
        <w:tab w:val="right" w:pos="9072"/>
      </w:tabs>
      <w:ind w:right="-568"/>
      <w:jc w:val="right"/>
    </w:pPr>
    <w:r>
      <w:rPr>
        <w:noProof/>
        <w:lang w:eastAsia="ca-ES"/>
      </w:rPr>
      <w:drawing>
        <wp:inline distT="0" distB="0" distL="0" distR="0" wp14:anchorId="671B773C" wp14:editId="23BA291E">
          <wp:extent cx="2057400" cy="841464"/>
          <wp:effectExtent l="0" t="0" r="0" b="0"/>
          <wp:docPr id="1" name="Imatge 1" descr="cid:image013.png@01D4D993.82DA9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6" descr="cid:image013.png@01D4D993.82DA95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934" cy="84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B3"/>
    <w:rsid w:val="001B3D18"/>
    <w:rsid w:val="002345C9"/>
    <w:rsid w:val="002736E1"/>
    <w:rsid w:val="002773E4"/>
    <w:rsid w:val="002D77C1"/>
    <w:rsid w:val="0034226A"/>
    <w:rsid w:val="003D0345"/>
    <w:rsid w:val="004E4E79"/>
    <w:rsid w:val="00523927"/>
    <w:rsid w:val="00524FCF"/>
    <w:rsid w:val="006656BE"/>
    <w:rsid w:val="00752793"/>
    <w:rsid w:val="00772DDA"/>
    <w:rsid w:val="00786440"/>
    <w:rsid w:val="007874B3"/>
    <w:rsid w:val="0080327D"/>
    <w:rsid w:val="00971353"/>
    <w:rsid w:val="009F793E"/>
    <w:rsid w:val="00A37449"/>
    <w:rsid w:val="00AE1B7B"/>
    <w:rsid w:val="00B2299B"/>
    <w:rsid w:val="00D75338"/>
    <w:rsid w:val="00EB3B2A"/>
    <w:rsid w:val="00EC3A18"/>
    <w:rsid w:val="00F7030D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F7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78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665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6BE"/>
  </w:style>
  <w:style w:type="paragraph" w:styleId="Peu">
    <w:name w:val="footer"/>
    <w:basedOn w:val="Normal"/>
    <w:link w:val="PeuCar"/>
    <w:uiPriority w:val="99"/>
    <w:unhideWhenUsed/>
    <w:rsid w:val="00665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6BE"/>
  </w:style>
  <w:style w:type="paragraph" w:styleId="Textdeglobus">
    <w:name w:val="Balloon Text"/>
    <w:basedOn w:val="Normal"/>
    <w:link w:val="TextdeglobusCar"/>
    <w:uiPriority w:val="99"/>
    <w:semiHidden/>
    <w:unhideWhenUsed/>
    <w:rsid w:val="0066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656BE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F7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F7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78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665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6BE"/>
  </w:style>
  <w:style w:type="paragraph" w:styleId="Peu">
    <w:name w:val="footer"/>
    <w:basedOn w:val="Normal"/>
    <w:link w:val="PeuCar"/>
    <w:uiPriority w:val="99"/>
    <w:unhideWhenUsed/>
    <w:rsid w:val="00665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6BE"/>
  </w:style>
  <w:style w:type="paragraph" w:styleId="Textdeglobus">
    <w:name w:val="Balloon Text"/>
    <w:basedOn w:val="Normal"/>
    <w:link w:val="TextdeglobusCar"/>
    <w:uiPriority w:val="99"/>
    <w:semiHidden/>
    <w:unhideWhenUsed/>
    <w:rsid w:val="0066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656BE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F7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1.png@01D4DEFF.C545F4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albacetega</dc:creator>
  <cp:lastModifiedBy>albacetega</cp:lastModifiedBy>
  <cp:revision>3</cp:revision>
  <cp:lastPrinted>2019-05-09T06:28:00Z</cp:lastPrinted>
  <dcterms:created xsi:type="dcterms:W3CDTF">2019-10-29T08:41:00Z</dcterms:created>
  <dcterms:modified xsi:type="dcterms:W3CDTF">2019-10-29T08:42:00Z</dcterms:modified>
</cp:coreProperties>
</file>